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Upoważnienie do dokonania opłaty za grób</w:t>
      </w:r>
    </w:p>
    <w:p>
      <w:pPr>
        <w:pStyle w:val="Subtitle"/>
      </w:pPr>
      <w:r>
        <w:t>Cmentarz parafii Najświętszego Serca Pana Jezusa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dysponenta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Adres zamieszkania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Oświadczam, że jako dysponent grobu upoważniam wskazaną poniżej osobę do dokonania opłaty za grób.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osoby upoważnionej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Adres zamieszkania osoby upoważnionej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osoby lub osób pochowanych w grobie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Upoważnienie dotyczy wyłącznie dokonania opłaty. Nie obejmuje przekazania prawa do dysponowania grobem.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dysponenta grobu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04 • NSPJ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dokonania opłaty za grób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